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5F50" w:rsidRPr="00ED5F50" w:rsidRDefault="00ED5F50" w:rsidP="00ED5F50">
      <w:pPr>
        <w:spacing w:after="0" w:line="240" w:lineRule="auto"/>
        <w:textAlignment w:val="baseline"/>
        <w:outlineLvl w:val="0"/>
        <w:rPr>
          <w:rFonts w:ascii="Lucida Sans Unicode" w:eastAsia="Times New Roman" w:hAnsi="Lucida Sans Unicode" w:cs="Lucida Sans Unicode"/>
          <w:color w:val="565A5C"/>
          <w:spacing w:val="3"/>
          <w:kern w:val="36"/>
          <w:sz w:val="48"/>
          <w:szCs w:val="48"/>
        </w:rPr>
      </w:pPr>
      <w:bookmarkStart w:id="0" w:name="_GoBack"/>
      <w:r w:rsidRPr="00ED5F50">
        <w:rPr>
          <w:rFonts w:ascii="Lucida Sans Unicode" w:eastAsia="Times New Roman" w:hAnsi="Lucida Sans Unicode" w:cs="Lucida Sans Unicode"/>
          <w:color w:val="565A5C"/>
          <w:spacing w:val="3"/>
          <w:kern w:val="36"/>
          <w:sz w:val="48"/>
          <w:szCs w:val="48"/>
        </w:rPr>
        <w:t>1-2-1 Short Response: Why Does History Matter?</w:t>
      </w:r>
    </w:p>
    <w:bookmarkEnd w:id="0"/>
    <w:p w:rsidR="00ED5F50" w:rsidRPr="00ED5F50" w:rsidRDefault="00ED5F50" w:rsidP="00ED5F50">
      <w:pPr>
        <w:spacing w:after="0" w:line="240" w:lineRule="auto"/>
        <w:textAlignment w:val="baseline"/>
        <w:rPr>
          <w:rFonts w:ascii="Lucida Sans Unicode" w:eastAsia="Times New Roman" w:hAnsi="Lucida Sans Unicode" w:cs="Lucida Sans Unicode"/>
          <w:color w:val="565A5C"/>
          <w:spacing w:val="3"/>
          <w:sz w:val="29"/>
          <w:szCs w:val="29"/>
        </w:rPr>
      </w:pPr>
      <w:r w:rsidRPr="00ED5F50">
        <w:rPr>
          <w:rFonts w:ascii="Lucida Sans Unicode" w:eastAsia="Times New Roman" w:hAnsi="Lucida Sans Unicode" w:cs="Lucida Sans Unicode"/>
          <w:color w:val="565A5C"/>
          <w:spacing w:val="3"/>
          <w:sz w:val="29"/>
          <w:szCs w:val="29"/>
        </w:rPr>
        <w:t> </w:t>
      </w:r>
    </w:p>
    <w:p w:rsidR="00ED5F50" w:rsidRPr="00ED5F50" w:rsidRDefault="00ED5F50" w:rsidP="00ED5F50">
      <w:pPr>
        <w:spacing w:after="0" w:line="240" w:lineRule="auto"/>
        <w:textAlignment w:val="baseline"/>
        <w:rPr>
          <w:rFonts w:ascii="Lucida Sans Unicode" w:eastAsia="Times New Roman" w:hAnsi="Lucida Sans Unicode" w:cs="Lucida Sans Unicode"/>
          <w:color w:val="565A5C"/>
          <w:spacing w:val="3"/>
          <w:sz w:val="29"/>
          <w:szCs w:val="29"/>
        </w:rPr>
      </w:pPr>
      <w:r w:rsidRPr="00ED5F50">
        <w:rPr>
          <w:rFonts w:ascii="Lucida Sans Unicode" w:eastAsia="Times New Roman" w:hAnsi="Lucida Sans Unicode" w:cs="Lucida Sans Unicode"/>
          <w:color w:val="565A5C"/>
          <w:spacing w:val="3"/>
          <w:sz w:val="29"/>
          <w:szCs w:val="29"/>
        </w:rPr>
        <w:t> </w:t>
      </w:r>
    </w:p>
    <w:p w:rsidR="00ED5F50" w:rsidRPr="00ED5F50" w:rsidRDefault="00ED5F50" w:rsidP="00ED5F50">
      <w:pPr>
        <w:spacing w:after="0" w:line="240" w:lineRule="auto"/>
        <w:ind w:right="90"/>
        <w:outlineLvl w:val="1"/>
        <w:rPr>
          <w:rFonts w:ascii="Lucida Sans Unicode" w:eastAsia="Times New Roman" w:hAnsi="Lucida Sans Unicode" w:cs="Lucida Sans Unicode"/>
          <w:b/>
          <w:bCs/>
          <w:color w:val="565A5C"/>
          <w:spacing w:val="3"/>
          <w:sz w:val="36"/>
          <w:szCs w:val="36"/>
        </w:rPr>
      </w:pPr>
      <w:r w:rsidRPr="00ED5F50">
        <w:rPr>
          <w:rFonts w:ascii="Lucida Sans Unicode" w:eastAsia="Times New Roman" w:hAnsi="Lucida Sans Unicode" w:cs="Lucida Sans Unicode"/>
          <w:b/>
          <w:bCs/>
          <w:color w:val="565A5C"/>
          <w:spacing w:val="3"/>
          <w:sz w:val="36"/>
          <w:szCs w:val="36"/>
        </w:rPr>
        <w:t>Instructions</w:t>
      </w:r>
    </w:p>
    <w:tbl>
      <w:tblPr>
        <w:tblW w:w="0" w:type="auto"/>
        <w:tblCellMar>
          <w:top w:w="15" w:type="dxa"/>
          <w:left w:w="15" w:type="dxa"/>
          <w:bottom w:w="15" w:type="dxa"/>
          <w:right w:w="15" w:type="dxa"/>
        </w:tblCellMar>
        <w:tblLook w:val="04A0" w:firstRow="1" w:lastRow="0" w:firstColumn="1" w:lastColumn="0" w:noHBand="0" w:noVBand="1"/>
      </w:tblPr>
      <w:tblGrid>
        <w:gridCol w:w="1380"/>
        <w:gridCol w:w="7980"/>
      </w:tblGrid>
      <w:tr w:rsidR="00ED5F50" w:rsidRPr="00ED5F50" w:rsidTr="00ED5F50">
        <w:tc>
          <w:tcPr>
            <w:tcW w:w="0" w:type="auto"/>
            <w:hideMark/>
          </w:tcPr>
          <w:p w:rsidR="00ED5F50" w:rsidRPr="00ED5F50" w:rsidRDefault="00ED5F50" w:rsidP="00ED5F50">
            <w:pPr>
              <w:spacing w:after="0" w:line="240" w:lineRule="auto"/>
              <w:rPr>
                <w:rFonts w:ascii="Times New Roman" w:eastAsia="Times New Roman" w:hAnsi="Times New Roman" w:cs="Times New Roman"/>
                <w:sz w:val="24"/>
                <w:szCs w:val="24"/>
              </w:rPr>
            </w:pPr>
            <w:r w:rsidRPr="00ED5F50">
              <w:rPr>
                <w:rFonts w:ascii="Times New Roman" w:eastAsia="Times New Roman" w:hAnsi="Times New Roman" w:cs="Times New Roman"/>
                <w:noProof/>
                <w:sz w:val="24"/>
                <w:szCs w:val="24"/>
              </w:rPr>
              <w:drawing>
                <wp:inline distT="0" distB="0" distL="0" distR="0" wp14:anchorId="1E40A0BE" wp14:editId="7978F500">
                  <wp:extent cx="857250" cy="857250"/>
                  <wp:effectExtent l="0" t="0" r="0" b="0"/>
                  <wp:docPr id="1" name="Picture 1" descr="Assign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ignment Ic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ED5F50" w:rsidRPr="00ED5F50" w:rsidRDefault="00ED5F50" w:rsidP="00ED5F50">
            <w:pPr>
              <w:numPr>
                <w:ilvl w:val="0"/>
                <w:numId w:val="1"/>
              </w:numPr>
              <w:spacing w:after="0" w:line="240" w:lineRule="auto"/>
              <w:ind w:left="0"/>
              <w:rPr>
                <w:rFonts w:ascii="Times New Roman" w:eastAsia="Times New Roman" w:hAnsi="Times New Roman" w:cs="Times New Roman"/>
                <w:sz w:val="29"/>
                <w:szCs w:val="29"/>
              </w:rPr>
            </w:pPr>
            <w:r w:rsidRPr="00ED5F50">
              <w:rPr>
                <w:rFonts w:ascii="Times New Roman" w:eastAsia="Times New Roman" w:hAnsi="Times New Roman" w:cs="Times New Roman"/>
                <w:sz w:val="29"/>
                <w:szCs w:val="29"/>
              </w:rPr>
              <w:t>The video "What is History For?" argues that history matters because it provides solutions to the problems of the present. Recall the statement "Those who don't know history won't be able to improve the present." Consider a recent event, either in your personal life or in the news. In a few sentences, describe a way that a past historical event could inform your understanding of the recent event. Briefly describe a strategy for how you could be conscious of presentism in applying the past to the present.</w:t>
            </w:r>
          </w:p>
          <w:p w:rsidR="00ED5F50" w:rsidRPr="00ED5F50" w:rsidRDefault="00ED5F50" w:rsidP="00ED5F50">
            <w:pPr>
              <w:numPr>
                <w:ilvl w:val="0"/>
                <w:numId w:val="1"/>
              </w:numPr>
              <w:spacing w:after="0" w:line="240" w:lineRule="auto"/>
              <w:ind w:left="0"/>
              <w:rPr>
                <w:rFonts w:ascii="Times New Roman" w:eastAsia="Times New Roman" w:hAnsi="Times New Roman" w:cs="Times New Roman"/>
                <w:sz w:val="29"/>
                <w:szCs w:val="29"/>
              </w:rPr>
            </w:pPr>
          </w:p>
          <w:p w:rsidR="00ED5F50" w:rsidRPr="00ED5F50" w:rsidRDefault="00ED5F50" w:rsidP="00ED5F50">
            <w:pPr>
              <w:numPr>
                <w:ilvl w:val="0"/>
                <w:numId w:val="1"/>
              </w:numPr>
              <w:spacing w:after="0" w:line="240" w:lineRule="auto"/>
              <w:ind w:left="0"/>
              <w:rPr>
                <w:rFonts w:ascii="Times New Roman" w:eastAsia="Times New Roman" w:hAnsi="Times New Roman" w:cs="Times New Roman"/>
                <w:sz w:val="29"/>
                <w:szCs w:val="29"/>
              </w:rPr>
            </w:pPr>
            <w:r w:rsidRPr="00ED5F50">
              <w:rPr>
                <w:rFonts w:ascii="Times New Roman" w:eastAsia="Times New Roman" w:hAnsi="Times New Roman" w:cs="Times New Roman"/>
                <w:sz w:val="29"/>
                <w:szCs w:val="29"/>
              </w:rPr>
              <w:t>To complete this assignment, review the </w:t>
            </w:r>
            <w:hyperlink r:id="rId6" w:tgtFrame="_blank" w:history="1">
              <w:r w:rsidRPr="00ED5F50">
                <w:rPr>
                  <w:rFonts w:ascii="Times New Roman" w:eastAsia="Times New Roman" w:hAnsi="Times New Roman" w:cs="Times New Roman"/>
                  <w:color w:val="006FBF"/>
                  <w:sz w:val="29"/>
                  <w:szCs w:val="29"/>
                  <w:bdr w:val="none" w:sz="0" w:space="0" w:color="auto" w:frame="1"/>
                </w:rPr>
                <w:t>Learning Block 1-2 Short Response Rubric</w:t>
              </w:r>
            </w:hyperlink>
            <w:r w:rsidRPr="00ED5F50">
              <w:rPr>
                <w:rFonts w:ascii="Times New Roman" w:eastAsia="Times New Roman" w:hAnsi="Times New Roman" w:cs="Times New Roman"/>
                <w:sz w:val="29"/>
                <w:szCs w:val="29"/>
              </w:rPr>
              <w:t> document. </w:t>
            </w:r>
          </w:p>
        </w:tc>
      </w:tr>
    </w:tbl>
    <w:p w:rsidR="00880B45" w:rsidRDefault="00880B45"/>
    <w:p w:rsidR="00ED5F50" w:rsidRDefault="00ED5F50"/>
    <w:p w:rsidR="00ED5F50" w:rsidRDefault="00ED5F50" w:rsidP="00ED5F50">
      <w:pPr>
        <w:pStyle w:val="Heading1"/>
        <w:shd w:val="clear" w:color="auto" w:fill="FFFFFF"/>
        <w:spacing w:before="0"/>
        <w:rPr>
          <w:rFonts w:ascii="Lucida Sans Unicode" w:hAnsi="Lucida Sans Unicode" w:cs="Lucida Sans Unicode"/>
          <w:color w:val="565A5C"/>
          <w:spacing w:val="3"/>
        </w:rPr>
      </w:pPr>
      <w:r>
        <w:rPr>
          <w:rFonts w:ascii="Lucida Sans Unicode" w:hAnsi="Lucida Sans Unicode" w:cs="Lucida Sans Unicode"/>
          <w:b/>
          <w:bCs/>
          <w:color w:val="565A5C"/>
          <w:spacing w:val="3"/>
        </w:rPr>
        <w:t>1-2 The Importance of History</w:t>
      </w:r>
    </w:p>
    <w:p w:rsidR="00ED5F50" w:rsidRDefault="00ED5F50" w:rsidP="00ED5F50">
      <w:r>
        <w:rPr>
          <w:rFonts w:ascii="Lucida Sans Unicode" w:hAnsi="Lucida Sans Unicode" w:cs="Lucida Sans Unicode"/>
          <w:color w:val="565A5C"/>
          <w:spacing w:val="3"/>
          <w:sz w:val="29"/>
          <w:szCs w:val="29"/>
          <w:shd w:val="clear" w:color="auto" w:fill="FFFFFF"/>
        </w:rPr>
        <w:t> </w:t>
      </w:r>
      <w:hyperlink r:id="rId7" w:tooltip="Actions for '1-2 The Importance of History'" w:history="1">
        <w:r>
          <w:rPr>
            <w:rStyle w:val="Hyperlink"/>
            <w:rFonts w:ascii="Lucida Sans Unicode" w:hAnsi="Lucida Sans Unicode" w:cs="Lucida Sans Unicode"/>
            <w:color w:val="000000"/>
            <w:spacing w:val="3"/>
            <w:sz w:val="29"/>
            <w:szCs w:val="29"/>
            <w:u w:val="none"/>
          </w:rPr>
          <w:t xml:space="preserve"> </w:t>
        </w:r>
      </w:hyperlink>
    </w:p>
    <w:p w:rsidR="00ED5F50" w:rsidRPr="00ED5F50" w:rsidRDefault="00ED5F50" w:rsidP="00ED5F50">
      <w:pPr>
        <w:spacing w:before="100" w:beforeAutospacing="1" w:after="100" w:afterAutospacing="1" w:line="240" w:lineRule="auto"/>
        <w:outlineLvl w:val="2"/>
        <w:rPr>
          <w:rFonts w:ascii="Arial" w:eastAsia="Times New Roman" w:hAnsi="Arial" w:cs="Arial"/>
          <w:b/>
          <w:bCs/>
          <w:color w:val="565A5C"/>
          <w:sz w:val="27"/>
          <w:szCs w:val="27"/>
        </w:rPr>
      </w:pPr>
      <w:r w:rsidRPr="00ED5F50">
        <w:rPr>
          <w:rFonts w:ascii="Arial" w:eastAsia="Times New Roman" w:hAnsi="Arial" w:cs="Arial"/>
          <w:b/>
          <w:bCs/>
          <w:color w:val="565A5C"/>
          <w:sz w:val="27"/>
          <w:szCs w:val="27"/>
        </w:rPr>
        <w:br/>
        <w:t>Overview: History's Importance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7935"/>
      </w:tblGrid>
      <w:tr w:rsidR="00ED5F50" w:rsidRPr="00ED5F50" w:rsidTr="00ED5F50">
        <w:trPr>
          <w:tblCellSpacing w:w="15" w:type="dxa"/>
        </w:trPr>
        <w:tc>
          <w:tcPr>
            <w:tcW w:w="0" w:type="auto"/>
            <w:hideMark/>
          </w:tcPr>
          <w:p w:rsidR="00ED5F50" w:rsidRPr="00ED5F50" w:rsidRDefault="00ED5F50" w:rsidP="00ED5F50">
            <w:pPr>
              <w:spacing w:after="0" w:line="240" w:lineRule="auto"/>
              <w:rPr>
                <w:rFonts w:ascii="Arial" w:eastAsia="Times New Roman" w:hAnsi="Arial" w:cs="Arial"/>
                <w:color w:val="565A5C"/>
                <w:sz w:val="27"/>
                <w:szCs w:val="27"/>
              </w:rPr>
            </w:pPr>
            <w:r w:rsidRPr="00ED5F50">
              <w:rPr>
                <w:rFonts w:ascii="Arial" w:eastAsia="Times New Roman" w:hAnsi="Arial" w:cs="Arial"/>
                <w:noProof/>
                <w:color w:val="565A5C"/>
                <w:sz w:val="27"/>
                <w:szCs w:val="27"/>
              </w:rPr>
              <w:drawing>
                <wp:inline distT="0" distB="0" distL="0" distR="0">
                  <wp:extent cx="857250" cy="857250"/>
                  <wp:effectExtent l="0" t="0" r="0" b="0"/>
                  <wp:docPr id="4" name="Picture 4"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ource Ic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ED5F50" w:rsidRPr="00ED5F50" w:rsidRDefault="00ED5F50" w:rsidP="00ED5F50">
            <w:pPr>
              <w:spacing w:before="100" w:beforeAutospacing="1" w:after="100" w:afterAutospacing="1" w:line="240" w:lineRule="auto"/>
              <w:rPr>
                <w:rFonts w:ascii="Arial" w:eastAsia="Times New Roman" w:hAnsi="Arial" w:cs="Arial"/>
                <w:color w:val="565A5C"/>
                <w:sz w:val="27"/>
                <w:szCs w:val="27"/>
              </w:rPr>
            </w:pPr>
            <w:r w:rsidRPr="00ED5F50">
              <w:rPr>
                <w:rFonts w:ascii="Arial" w:eastAsia="Times New Roman" w:hAnsi="Arial" w:cs="Arial"/>
                <w:color w:val="565A5C"/>
                <w:sz w:val="27"/>
                <w:szCs w:val="27"/>
              </w:rPr>
              <w:t>History is, at the very least, the story of how the present came into existence. The lives that we live today are dependent on what came before. The purpose of this class is to help you understand how the academic study of history works, but you should also understand how history influences the world, culture, and community in which you live.</w:t>
            </w:r>
          </w:p>
          <w:p w:rsidR="00ED5F50" w:rsidRPr="00ED5F50" w:rsidRDefault="00ED5F50" w:rsidP="00ED5F50">
            <w:pPr>
              <w:spacing w:before="100" w:beforeAutospacing="1" w:after="100" w:afterAutospacing="1" w:line="240" w:lineRule="auto"/>
              <w:rPr>
                <w:rFonts w:ascii="Arial" w:eastAsia="Times New Roman" w:hAnsi="Arial" w:cs="Arial"/>
                <w:color w:val="565A5C"/>
                <w:sz w:val="27"/>
                <w:szCs w:val="27"/>
              </w:rPr>
            </w:pPr>
            <w:r w:rsidRPr="00ED5F50">
              <w:rPr>
                <w:rFonts w:ascii="Arial" w:eastAsia="Times New Roman" w:hAnsi="Arial" w:cs="Arial"/>
                <w:color w:val="565A5C"/>
                <w:sz w:val="27"/>
                <w:szCs w:val="27"/>
              </w:rPr>
              <w:t xml:space="preserve">A major aspect of the work historians do is interpreting the historical significance and relevance of past people and events to society. However, is history written for its own sake as an </w:t>
            </w:r>
            <w:r w:rsidRPr="00ED5F50">
              <w:rPr>
                <w:rFonts w:ascii="Arial" w:eastAsia="Times New Roman" w:hAnsi="Arial" w:cs="Arial"/>
                <w:color w:val="565A5C"/>
                <w:sz w:val="27"/>
                <w:szCs w:val="27"/>
              </w:rPr>
              <w:lastRenderedPageBreak/>
              <w:t xml:space="preserve">objective analysis of the past, or should it be written in a manner that helps people understand the world they live in today (Novick, 1988)? This is </w:t>
            </w:r>
            <w:proofErr w:type="gramStart"/>
            <w:r w:rsidRPr="00ED5F50">
              <w:rPr>
                <w:rFonts w:ascii="Arial" w:eastAsia="Times New Roman" w:hAnsi="Arial" w:cs="Arial"/>
                <w:color w:val="565A5C"/>
                <w:sz w:val="27"/>
                <w:szCs w:val="27"/>
              </w:rPr>
              <w:t>a question historians</w:t>
            </w:r>
            <w:proofErr w:type="gramEnd"/>
            <w:r w:rsidRPr="00ED5F50">
              <w:rPr>
                <w:rFonts w:ascii="Arial" w:eastAsia="Times New Roman" w:hAnsi="Arial" w:cs="Arial"/>
                <w:color w:val="565A5C"/>
                <w:sz w:val="27"/>
                <w:szCs w:val="27"/>
              </w:rPr>
              <w:t xml:space="preserve"> have grappled with for decades. When historians study primary documents to produce secondary sources (e.g., books, articles, documentaries) about historical topics, they must be aware of how presentism impacts how they determine historical importance and meaning. Presentism refers to how the </w:t>
            </w:r>
            <w:proofErr w:type="gramStart"/>
            <w:r w:rsidRPr="00ED5F50">
              <w:rPr>
                <w:rFonts w:ascii="Arial" w:eastAsia="Times New Roman" w:hAnsi="Arial" w:cs="Arial"/>
                <w:color w:val="565A5C"/>
                <w:sz w:val="27"/>
                <w:szCs w:val="27"/>
              </w:rPr>
              <w:t>time period</w:t>
            </w:r>
            <w:proofErr w:type="gramEnd"/>
            <w:r w:rsidRPr="00ED5F50">
              <w:rPr>
                <w:rFonts w:ascii="Arial" w:eastAsia="Times New Roman" w:hAnsi="Arial" w:cs="Arial"/>
                <w:color w:val="565A5C"/>
                <w:sz w:val="27"/>
                <w:szCs w:val="27"/>
              </w:rPr>
              <w:t xml:space="preserve"> in which a historian writes his or her history impacts how he or she interprets the past. For example, a historian who argues that colonial destruction of tea in the Boston Harbor to protest British taxation was illogical because of the harsh punishments rendered to Massachusetts by King George III might be influenced by presentism because he or she is not examining the events of the Boston Tea Party from the context of the growing conflict between the colonies and England in 1773 that caused the Sons of Liberty to believe that destroying the tea would settle the dispute over representation in Parliament.</w:t>
            </w:r>
          </w:p>
          <w:p w:rsidR="00ED5F50" w:rsidRPr="00ED5F50" w:rsidRDefault="00ED5F50" w:rsidP="00ED5F50">
            <w:pPr>
              <w:spacing w:before="100" w:beforeAutospacing="1" w:after="100" w:afterAutospacing="1" w:line="240" w:lineRule="auto"/>
              <w:rPr>
                <w:rFonts w:ascii="Arial" w:eastAsia="Times New Roman" w:hAnsi="Arial" w:cs="Arial"/>
                <w:color w:val="565A5C"/>
                <w:sz w:val="27"/>
                <w:szCs w:val="27"/>
              </w:rPr>
            </w:pPr>
            <w:r w:rsidRPr="00ED5F50">
              <w:rPr>
                <w:rFonts w:ascii="Arial" w:eastAsia="Times New Roman" w:hAnsi="Arial" w:cs="Arial"/>
                <w:color w:val="565A5C"/>
                <w:sz w:val="27"/>
                <w:szCs w:val="27"/>
              </w:rPr>
              <w:t>It may seem obvious that the present is built on the past. The precise relationship between the past and the present is not always clear, however. The job of the historian is to demonstrate that relationship by analyzing how things change over time. In this course, you will consider historical events and their connections to the present. Later, this will take the form of a research project, but for now, we will consider how history can affect the lives of individuals and the entire nation.</w:t>
            </w:r>
          </w:p>
        </w:tc>
      </w:tr>
    </w:tbl>
    <w:p w:rsidR="00ED5F50" w:rsidRPr="00ED5F50" w:rsidRDefault="00ED5F50" w:rsidP="00ED5F50">
      <w:pPr>
        <w:spacing w:before="100" w:beforeAutospacing="1" w:after="100" w:afterAutospacing="1" w:line="240" w:lineRule="auto"/>
        <w:outlineLvl w:val="2"/>
        <w:rPr>
          <w:rFonts w:ascii="Arial" w:eastAsia="Times New Roman" w:hAnsi="Arial" w:cs="Arial"/>
          <w:b/>
          <w:bCs/>
          <w:color w:val="565A5C"/>
          <w:sz w:val="27"/>
          <w:szCs w:val="27"/>
        </w:rPr>
      </w:pPr>
      <w:r w:rsidRPr="00ED5F50">
        <w:rPr>
          <w:rFonts w:ascii="Arial" w:eastAsia="Times New Roman" w:hAnsi="Arial" w:cs="Arial"/>
          <w:b/>
          <w:bCs/>
          <w:color w:val="565A5C"/>
          <w:sz w:val="27"/>
          <w:szCs w:val="27"/>
        </w:rPr>
        <w:lastRenderedPageBreak/>
        <w:t>Video: What is History For? (4:13)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7935"/>
      </w:tblGrid>
      <w:tr w:rsidR="00ED5F50" w:rsidRPr="00ED5F50" w:rsidTr="00ED5F50">
        <w:trPr>
          <w:tblCellSpacing w:w="15" w:type="dxa"/>
        </w:trPr>
        <w:tc>
          <w:tcPr>
            <w:tcW w:w="0" w:type="auto"/>
            <w:hideMark/>
          </w:tcPr>
          <w:p w:rsidR="00ED5F50" w:rsidRPr="00ED5F50" w:rsidRDefault="00ED5F50" w:rsidP="00ED5F50">
            <w:pPr>
              <w:spacing w:after="0" w:line="240" w:lineRule="auto"/>
              <w:rPr>
                <w:rFonts w:ascii="Arial" w:eastAsia="Times New Roman" w:hAnsi="Arial" w:cs="Arial"/>
                <w:color w:val="565A5C"/>
                <w:sz w:val="27"/>
                <w:szCs w:val="27"/>
              </w:rPr>
            </w:pPr>
            <w:r w:rsidRPr="00ED5F50">
              <w:rPr>
                <w:rFonts w:ascii="Arial" w:eastAsia="Times New Roman" w:hAnsi="Arial" w:cs="Arial"/>
                <w:noProof/>
                <w:color w:val="565A5C"/>
                <w:sz w:val="27"/>
                <w:szCs w:val="27"/>
              </w:rPr>
              <w:drawing>
                <wp:inline distT="0" distB="0" distL="0" distR="0">
                  <wp:extent cx="857250" cy="857250"/>
                  <wp:effectExtent l="0" t="0" r="0" b="0"/>
                  <wp:docPr id="3" name="Picture 3" descr="Video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deo Ic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ED5F50" w:rsidRPr="00ED5F50" w:rsidRDefault="00ED5F50" w:rsidP="00ED5F50">
            <w:pPr>
              <w:spacing w:after="0" w:line="240" w:lineRule="auto"/>
              <w:rPr>
                <w:rFonts w:ascii="Arial" w:eastAsia="Times New Roman" w:hAnsi="Arial" w:cs="Arial"/>
                <w:color w:val="565A5C"/>
                <w:sz w:val="27"/>
                <w:szCs w:val="27"/>
              </w:rPr>
            </w:pPr>
            <w:hyperlink r:id="rId10" w:tgtFrame="_blank" w:tooltip="What is History for?" w:history="1">
              <w:r w:rsidRPr="00ED5F50">
                <w:rPr>
                  <w:rFonts w:ascii="Arial" w:eastAsia="Times New Roman" w:hAnsi="Arial" w:cs="Arial"/>
                  <w:noProof/>
                  <w:color w:val="333333"/>
                  <w:sz w:val="27"/>
                  <w:szCs w:val="27"/>
                  <w:bdr w:val="single" w:sz="6" w:space="0" w:color="BBBBBB" w:frame="1"/>
                  <w:shd w:val="clear" w:color="auto" w:fill="000000"/>
                </w:rPr>
                <w:drawing>
                  <wp:inline distT="0" distB="0" distL="0" distR="0">
                    <wp:extent cx="1143000" cy="857250"/>
                    <wp:effectExtent l="0" t="0" r="0" b="0"/>
                    <wp:docPr id="2" name="Picture 2" descr="http://i.ytimg.com/vi/hLE-5ElGlPM/1.jpg">
                      <a:hlinkClick xmlns:a="http://schemas.openxmlformats.org/drawingml/2006/main" r:id="rId10" tgtFrame="&quot;_blank&quot;" tooltip="&quot;What is History fo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ytimg.com/vi/hLE-5ElGlPM/1.jpg">
                              <a:hlinkClick r:id="rId10" tgtFrame="&quot;_blank&quot;" tooltip="&quot;What is History for?&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ED5F50">
                <w:rPr>
                  <w:rFonts w:ascii="Arial" w:eastAsia="Times New Roman" w:hAnsi="Arial" w:cs="Arial"/>
                  <w:color w:val="333333"/>
                  <w:sz w:val="27"/>
                  <w:szCs w:val="27"/>
                  <w:u w:val="single"/>
                  <w:bdr w:val="single" w:sz="6" w:space="0" w:color="BBBBBB" w:frame="1"/>
                  <w:shd w:val="clear" w:color="auto" w:fill="000000"/>
                </w:rPr>
                <w:t>Watch Video</w:t>
              </w:r>
            </w:hyperlink>
          </w:p>
          <w:p w:rsidR="00ED5F50" w:rsidRPr="00ED5F50" w:rsidRDefault="00ED5F50" w:rsidP="00ED5F50">
            <w:pPr>
              <w:spacing w:after="75" w:line="240" w:lineRule="auto"/>
              <w:rPr>
                <w:rFonts w:ascii="Arial" w:eastAsia="Times New Roman" w:hAnsi="Arial" w:cs="Arial"/>
                <w:b/>
                <w:bCs/>
                <w:color w:val="565A5C"/>
                <w:sz w:val="23"/>
                <w:szCs w:val="23"/>
              </w:rPr>
            </w:pPr>
            <w:r w:rsidRPr="00ED5F50">
              <w:rPr>
                <w:rFonts w:ascii="Arial" w:eastAsia="Times New Roman" w:hAnsi="Arial" w:cs="Arial"/>
                <w:b/>
                <w:bCs/>
                <w:color w:val="565A5C"/>
                <w:sz w:val="23"/>
                <w:szCs w:val="23"/>
              </w:rPr>
              <w:t>What is History for?</w:t>
            </w:r>
          </w:p>
          <w:p w:rsidR="00ED5F50" w:rsidRPr="00ED5F50" w:rsidRDefault="00ED5F50" w:rsidP="00ED5F50">
            <w:pPr>
              <w:spacing w:after="75" w:line="240" w:lineRule="auto"/>
              <w:rPr>
                <w:rFonts w:ascii="Arial" w:eastAsia="Times New Roman" w:hAnsi="Arial" w:cs="Arial"/>
                <w:color w:val="565A5C"/>
                <w:sz w:val="17"/>
                <w:szCs w:val="17"/>
              </w:rPr>
            </w:pPr>
            <w:r w:rsidRPr="00ED5F50">
              <w:rPr>
                <w:rFonts w:ascii="Arial" w:eastAsia="Times New Roman" w:hAnsi="Arial" w:cs="Arial"/>
                <w:color w:val="565A5C"/>
                <w:sz w:val="17"/>
                <w:szCs w:val="17"/>
              </w:rPr>
              <w:br/>
            </w:r>
            <w:r w:rsidRPr="00ED5F50">
              <w:rPr>
                <w:rFonts w:ascii="Arial" w:eastAsia="Times New Roman" w:hAnsi="Arial" w:cs="Arial"/>
                <w:b/>
                <w:bCs/>
                <w:color w:val="565A5C"/>
                <w:sz w:val="17"/>
                <w:szCs w:val="17"/>
              </w:rPr>
              <w:t>User:</w:t>
            </w:r>
            <w:r w:rsidRPr="00ED5F50">
              <w:rPr>
                <w:rFonts w:ascii="Arial" w:eastAsia="Times New Roman" w:hAnsi="Arial" w:cs="Arial"/>
                <w:color w:val="565A5C"/>
                <w:sz w:val="17"/>
                <w:szCs w:val="17"/>
              </w:rPr>
              <w:t> The School of Life - </w:t>
            </w:r>
            <w:r w:rsidRPr="00ED5F50">
              <w:rPr>
                <w:rFonts w:ascii="Arial" w:eastAsia="Times New Roman" w:hAnsi="Arial" w:cs="Arial"/>
                <w:b/>
                <w:bCs/>
                <w:color w:val="565A5C"/>
                <w:sz w:val="17"/>
                <w:szCs w:val="17"/>
              </w:rPr>
              <w:t>Added:</w:t>
            </w:r>
            <w:r w:rsidRPr="00ED5F50">
              <w:rPr>
                <w:rFonts w:ascii="Arial" w:eastAsia="Times New Roman" w:hAnsi="Arial" w:cs="Arial"/>
                <w:color w:val="565A5C"/>
                <w:sz w:val="17"/>
                <w:szCs w:val="17"/>
              </w:rPr>
              <w:t> 10/31/14</w:t>
            </w:r>
          </w:p>
          <w:p w:rsidR="00ED5F50" w:rsidRPr="00ED5F50" w:rsidRDefault="00ED5F50" w:rsidP="00ED5F50">
            <w:pPr>
              <w:spacing w:after="0" w:line="240" w:lineRule="auto"/>
              <w:rPr>
                <w:rFonts w:ascii="Arial" w:eastAsia="Times New Roman" w:hAnsi="Arial" w:cs="Arial"/>
                <w:color w:val="565A5C"/>
                <w:sz w:val="27"/>
                <w:szCs w:val="27"/>
              </w:rPr>
            </w:pPr>
            <w:r w:rsidRPr="00ED5F50">
              <w:rPr>
                <w:rFonts w:ascii="Arial" w:eastAsia="Times New Roman" w:hAnsi="Arial" w:cs="Arial"/>
                <w:color w:val="565A5C"/>
                <w:sz w:val="27"/>
                <w:szCs w:val="27"/>
              </w:rPr>
              <w:br/>
              <w:t xml:space="preserve">View this video, which describes the significance of history. Consider the following point made at the end of the video: “Good </w:t>
            </w:r>
            <w:r w:rsidRPr="00ED5F50">
              <w:rPr>
                <w:rFonts w:ascii="Arial" w:eastAsia="Times New Roman" w:hAnsi="Arial" w:cs="Arial"/>
                <w:color w:val="565A5C"/>
                <w:sz w:val="27"/>
                <w:szCs w:val="27"/>
              </w:rPr>
              <w:lastRenderedPageBreak/>
              <w:t>history should always mean history with solutions or consolations for today.” Do you agree or disagree?</w:t>
            </w:r>
          </w:p>
        </w:tc>
      </w:tr>
    </w:tbl>
    <w:p w:rsidR="00ED5F50" w:rsidRDefault="00ED5F50"/>
    <w:p w:rsidR="00ED5F50" w:rsidRDefault="00ED5F50"/>
    <w:sectPr w:rsidR="00ED5F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7638C9"/>
    <w:multiLevelType w:val="multilevel"/>
    <w:tmpl w:val="6EB81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F50"/>
    <w:rsid w:val="00880B45"/>
    <w:rsid w:val="00ED5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80D6D"/>
  <w15:chartTrackingRefBased/>
  <w15:docId w15:val="{4F8021EC-03A6-44B5-97A0-6A0E9A1D9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5F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ED5F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D5F5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D5F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D5F50"/>
    <w:rPr>
      <w:color w:val="0000FF"/>
      <w:u w:val="single"/>
    </w:rPr>
  </w:style>
  <w:style w:type="character" w:styleId="Strong">
    <w:name w:val="Strong"/>
    <w:basedOn w:val="DefaultParagraphFont"/>
    <w:uiPriority w:val="22"/>
    <w:qFormat/>
    <w:rsid w:val="00ED5F50"/>
    <w:rPr>
      <w:b/>
      <w:bCs/>
    </w:rPr>
  </w:style>
  <w:style w:type="character" w:customStyle="1" w:styleId="Heading1Char">
    <w:name w:val="Heading 1 Char"/>
    <w:basedOn w:val="DefaultParagraphFont"/>
    <w:link w:val="Heading1"/>
    <w:uiPriority w:val="9"/>
    <w:rsid w:val="00ED5F5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31273">
      <w:bodyDiv w:val="1"/>
      <w:marLeft w:val="0"/>
      <w:marRight w:val="0"/>
      <w:marTop w:val="0"/>
      <w:marBottom w:val="0"/>
      <w:divBdr>
        <w:top w:val="none" w:sz="0" w:space="0" w:color="auto"/>
        <w:left w:val="none" w:sz="0" w:space="0" w:color="auto"/>
        <w:bottom w:val="none" w:sz="0" w:space="0" w:color="auto"/>
        <w:right w:val="none" w:sz="0" w:space="0" w:color="auto"/>
      </w:divBdr>
      <w:divsChild>
        <w:div w:id="1934240883">
          <w:marLeft w:val="0"/>
          <w:marRight w:val="0"/>
          <w:marTop w:val="225"/>
          <w:marBottom w:val="0"/>
          <w:divBdr>
            <w:top w:val="none" w:sz="0" w:space="0" w:color="auto"/>
            <w:left w:val="none" w:sz="0" w:space="0" w:color="auto"/>
            <w:bottom w:val="none" w:sz="0" w:space="0" w:color="auto"/>
            <w:right w:val="none" w:sz="0" w:space="0" w:color="auto"/>
          </w:divBdr>
          <w:divsChild>
            <w:div w:id="603419469">
              <w:marLeft w:val="2400"/>
              <w:marRight w:val="0"/>
              <w:marTop w:val="0"/>
              <w:marBottom w:val="75"/>
              <w:divBdr>
                <w:top w:val="none" w:sz="0" w:space="0" w:color="auto"/>
                <w:left w:val="none" w:sz="0" w:space="0" w:color="auto"/>
                <w:bottom w:val="none" w:sz="0" w:space="0" w:color="auto"/>
                <w:right w:val="none" w:sz="0" w:space="0" w:color="auto"/>
              </w:divBdr>
            </w:div>
            <w:div w:id="1960136856">
              <w:marLeft w:val="2400"/>
              <w:marRight w:val="0"/>
              <w:marTop w:val="0"/>
              <w:marBottom w:val="75"/>
              <w:divBdr>
                <w:top w:val="none" w:sz="0" w:space="0" w:color="auto"/>
                <w:left w:val="none" w:sz="0" w:space="0" w:color="auto"/>
                <w:bottom w:val="none" w:sz="0" w:space="0" w:color="auto"/>
                <w:right w:val="none" w:sz="0" w:space="0" w:color="auto"/>
              </w:divBdr>
            </w:div>
          </w:divsChild>
        </w:div>
      </w:divsChild>
    </w:div>
    <w:div w:id="396132115">
      <w:bodyDiv w:val="1"/>
      <w:marLeft w:val="0"/>
      <w:marRight w:val="0"/>
      <w:marTop w:val="0"/>
      <w:marBottom w:val="0"/>
      <w:divBdr>
        <w:top w:val="none" w:sz="0" w:space="0" w:color="auto"/>
        <w:left w:val="none" w:sz="0" w:space="0" w:color="auto"/>
        <w:bottom w:val="none" w:sz="0" w:space="0" w:color="auto"/>
        <w:right w:val="none" w:sz="0" w:space="0" w:color="auto"/>
      </w:divBdr>
      <w:divsChild>
        <w:div w:id="93982710">
          <w:marLeft w:val="0"/>
          <w:marRight w:val="0"/>
          <w:marTop w:val="0"/>
          <w:marBottom w:val="0"/>
          <w:divBdr>
            <w:top w:val="none" w:sz="0" w:space="0" w:color="auto"/>
            <w:left w:val="none" w:sz="0" w:space="0" w:color="auto"/>
            <w:bottom w:val="none" w:sz="0" w:space="0" w:color="auto"/>
            <w:right w:val="none" w:sz="0" w:space="0" w:color="auto"/>
          </w:divBdr>
          <w:divsChild>
            <w:div w:id="1083526390">
              <w:marLeft w:val="0"/>
              <w:marRight w:val="0"/>
              <w:marTop w:val="0"/>
              <w:marBottom w:val="0"/>
              <w:divBdr>
                <w:top w:val="none" w:sz="0" w:space="0" w:color="auto"/>
                <w:left w:val="none" w:sz="0" w:space="0" w:color="auto"/>
                <w:bottom w:val="none" w:sz="0" w:space="0" w:color="auto"/>
                <w:right w:val="none" w:sz="0" w:space="0" w:color="auto"/>
              </w:divBdr>
              <w:divsChild>
                <w:div w:id="600577144">
                  <w:marLeft w:val="0"/>
                  <w:marRight w:val="0"/>
                  <w:marTop w:val="0"/>
                  <w:marBottom w:val="0"/>
                  <w:divBdr>
                    <w:top w:val="none" w:sz="0" w:space="0" w:color="auto"/>
                    <w:left w:val="none" w:sz="0" w:space="0" w:color="auto"/>
                    <w:bottom w:val="none" w:sz="0" w:space="0" w:color="auto"/>
                    <w:right w:val="none" w:sz="0" w:space="0" w:color="auto"/>
                  </w:divBdr>
                  <w:divsChild>
                    <w:div w:id="716122573">
                      <w:marLeft w:val="0"/>
                      <w:marRight w:val="0"/>
                      <w:marTop w:val="0"/>
                      <w:marBottom w:val="0"/>
                      <w:divBdr>
                        <w:top w:val="none" w:sz="0" w:space="0" w:color="auto"/>
                        <w:left w:val="none" w:sz="0" w:space="0" w:color="auto"/>
                        <w:bottom w:val="none" w:sz="0" w:space="0" w:color="auto"/>
                        <w:right w:val="none" w:sz="0" w:space="0" w:color="auto"/>
                      </w:divBdr>
                      <w:divsChild>
                        <w:div w:id="424687756">
                          <w:marLeft w:val="0"/>
                          <w:marRight w:val="0"/>
                          <w:marTop w:val="0"/>
                          <w:marBottom w:val="0"/>
                          <w:divBdr>
                            <w:top w:val="none" w:sz="0" w:space="0" w:color="auto"/>
                            <w:left w:val="none" w:sz="0" w:space="0" w:color="auto"/>
                            <w:bottom w:val="none" w:sz="0" w:space="0" w:color="auto"/>
                            <w:right w:val="none" w:sz="0" w:space="0" w:color="auto"/>
                          </w:divBdr>
                          <w:divsChild>
                            <w:div w:id="989602502">
                              <w:marLeft w:val="0"/>
                              <w:marRight w:val="0"/>
                              <w:marTop w:val="0"/>
                              <w:marBottom w:val="0"/>
                              <w:divBdr>
                                <w:top w:val="none" w:sz="0" w:space="0" w:color="auto"/>
                                <w:left w:val="none" w:sz="0" w:space="0" w:color="auto"/>
                                <w:bottom w:val="none" w:sz="0" w:space="0" w:color="auto"/>
                                <w:right w:val="none" w:sz="0" w:space="0" w:color="auto"/>
                              </w:divBdr>
                              <w:divsChild>
                                <w:div w:id="236092336">
                                  <w:marLeft w:val="0"/>
                                  <w:marRight w:val="0"/>
                                  <w:marTop w:val="0"/>
                                  <w:marBottom w:val="0"/>
                                  <w:divBdr>
                                    <w:top w:val="none" w:sz="0" w:space="0" w:color="auto"/>
                                    <w:left w:val="none" w:sz="0" w:space="0" w:color="auto"/>
                                    <w:bottom w:val="none" w:sz="0" w:space="0" w:color="auto"/>
                                    <w:right w:val="none" w:sz="0" w:space="0" w:color="auto"/>
                                  </w:divBdr>
                                  <w:divsChild>
                                    <w:div w:id="156159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13337">
                          <w:marLeft w:val="0"/>
                          <w:marRight w:val="0"/>
                          <w:marTop w:val="0"/>
                          <w:marBottom w:val="0"/>
                          <w:divBdr>
                            <w:top w:val="none" w:sz="0" w:space="0" w:color="auto"/>
                            <w:left w:val="none" w:sz="0" w:space="0" w:color="auto"/>
                            <w:bottom w:val="none" w:sz="0" w:space="0" w:color="auto"/>
                            <w:right w:val="none" w:sz="0" w:space="0" w:color="auto"/>
                          </w:divBdr>
                          <w:divsChild>
                            <w:div w:id="948512385">
                              <w:marLeft w:val="0"/>
                              <w:marRight w:val="0"/>
                              <w:marTop w:val="0"/>
                              <w:marBottom w:val="150"/>
                              <w:divBdr>
                                <w:top w:val="none" w:sz="0" w:space="0" w:color="auto"/>
                                <w:left w:val="none" w:sz="0" w:space="0" w:color="auto"/>
                                <w:bottom w:val="none" w:sz="0" w:space="0" w:color="auto"/>
                                <w:right w:val="none" w:sz="0" w:space="0" w:color="auto"/>
                              </w:divBdr>
                              <w:divsChild>
                                <w:div w:id="1895457944">
                                  <w:marLeft w:val="150"/>
                                  <w:marRight w:val="0"/>
                                  <w:marTop w:val="0"/>
                                  <w:marBottom w:val="0"/>
                                  <w:divBdr>
                                    <w:top w:val="none" w:sz="0" w:space="0" w:color="auto"/>
                                    <w:left w:val="none" w:sz="0" w:space="0" w:color="auto"/>
                                    <w:bottom w:val="none" w:sz="0" w:space="0" w:color="auto"/>
                                    <w:right w:val="none" w:sz="0" w:space="0" w:color="auto"/>
                                  </w:divBdr>
                                  <w:divsChild>
                                    <w:div w:id="158802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760451">
          <w:marLeft w:val="0"/>
          <w:marRight w:val="0"/>
          <w:marTop w:val="0"/>
          <w:marBottom w:val="0"/>
          <w:divBdr>
            <w:top w:val="none" w:sz="0" w:space="0" w:color="auto"/>
            <w:left w:val="none" w:sz="0" w:space="0" w:color="auto"/>
            <w:bottom w:val="none" w:sz="0" w:space="0" w:color="auto"/>
            <w:right w:val="none" w:sz="0" w:space="0" w:color="auto"/>
          </w:divBdr>
          <w:divsChild>
            <w:div w:id="371853925">
              <w:marLeft w:val="0"/>
              <w:marRight w:val="0"/>
              <w:marTop w:val="0"/>
              <w:marBottom w:val="0"/>
              <w:divBdr>
                <w:top w:val="none" w:sz="0" w:space="0" w:color="auto"/>
                <w:left w:val="none" w:sz="0" w:space="0" w:color="auto"/>
                <w:bottom w:val="none" w:sz="0" w:space="0" w:color="auto"/>
                <w:right w:val="none" w:sz="0" w:space="0" w:color="auto"/>
              </w:divBdr>
              <w:divsChild>
                <w:div w:id="2056392218">
                  <w:marLeft w:val="0"/>
                  <w:marRight w:val="0"/>
                  <w:marTop w:val="0"/>
                  <w:marBottom w:val="0"/>
                  <w:divBdr>
                    <w:top w:val="single" w:sz="6" w:space="15" w:color="D4D4D4"/>
                    <w:left w:val="single" w:sz="6" w:space="15" w:color="D4D4D4"/>
                    <w:bottom w:val="single" w:sz="6" w:space="15" w:color="D4D4D4"/>
                    <w:right w:val="single" w:sz="6" w:space="15" w:color="D4D4D4"/>
                  </w:divBdr>
                </w:div>
              </w:divsChild>
            </w:div>
          </w:divsChild>
        </w:div>
      </w:divsChild>
    </w:div>
    <w:div w:id="175921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snhu.edu/d2l/lor/viewer/viewFile.d2lfile/105596/9557,2/" TargetMode="External"/><Relationship Id="rId11" Type="http://schemas.openxmlformats.org/officeDocument/2006/relationships/image" Target="media/image4.jpeg"/><Relationship Id="rId5" Type="http://schemas.openxmlformats.org/officeDocument/2006/relationships/image" Target="media/image1.png"/><Relationship Id="rId10" Type="http://schemas.openxmlformats.org/officeDocument/2006/relationships/hyperlink" Target="https://www.youtube.com/watch?v=hLE-5ElGlPM"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cp:revision>
  <dcterms:created xsi:type="dcterms:W3CDTF">2018-09-03T17:18:00Z</dcterms:created>
  <dcterms:modified xsi:type="dcterms:W3CDTF">2018-09-03T17:22:00Z</dcterms:modified>
</cp:coreProperties>
</file>